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9144" w14:textId="0DFAF9A8" w:rsidR="00E36E34" w:rsidRDefault="005045BE" w:rsidP="00FC0AD0">
      <w:pPr>
        <w:spacing w:before="120"/>
        <w:jc w:val="center"/>
      </w:pPr>
      <w:r>
        <w:rPr>
          <w:noProof/>
        </w:rPr>
        <w:drawing>
          <wp:inline distT="0" distB="0" distL="0" distR="0" wp14:anchorId="70486610" wp14:editId="24807152">
            <wp:extent cx="1771650" cy="819150"/>
            <wp:effectExtent l="0" t="0" r="0" b="0"/>
            <wp:docPr id="1" name="Picture 1" descr="Academic Pediatric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c Pediatric Associ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819150"/>
                    </a:xfrm>
                    <a:prstGeom prst="rect">
                      <a:avLst/>
                    </a:prstGeom>
                    <a:noFill/>
                    <a:ln>
                      <a:noFill/>
                    </a:ln>
                  </pic:spPr>
                </pic:pic>
              </a:graphicData>
            </a:graphic>
          </wp:inline>
        </w:drawing>
      </w:r>
    </w:p>
    <w:p w14:paraId="75E33D25" w14:textId="29ADB4DF" w:rsidR="005045BE" w:rsidRDefault="005045BE" w:rsidP="00FC0AD0">
      <w:pPr>
        <w:spacing w:before="120"/>
      </w:pPr>
    </w:p>
    <w:p w14:paraId="08008F61" w14:textId="6CFB78AA" w:rsidR="005045BE" w:rsidRPr="005045BE" w:rsidRDefault="005045BE" w:rsidP="00FC0AD0">
      <w:pPr>
        <w:spacing w:before="120"/>
        <w:jc w:val="center"/>
        <w:rPr>
          <w:b/>
          <w:bCs/>
          <w:sz w:val="28"/>
          <w:szCs w:val="28"/>
        </w:rPr>
      </w:pPr>
      <w:r w:rsidRPr="005045BE">
        <w:rPr>
          <w:b/>
          <w:bCs/>
          <w:sz w:val="28"/>
          <w:szCs w:val="28"/>
        </w:rPr>
        <w:t>APA Region 2 &amp; 3 Annual Meeting Agenda</w:t>
      </w:r>
    </w:p>
    <w:p w14:paraId="5499C7DD" w14:textId="77777777" w:rsidR="000E35C3" w:rsidRDefault="000E35C3" w:rsidP="00FC0AD0">
      <w:pPr>
        <w:spacing w:before="120"/>
      </w:pPr>
    </w:p>
    <w:p w14:paraId="0651053A" w14:textId="64F98CC1" w:rsidR="005045BE" w:rsidRPr="000E35C3" w:rsidRDefault="000E35C3" w:rsidP="00FC0AD0">
      <w:pPr>
        <w:spacing w:before="120"/>
      </w:pPr>
      <w:r w:rsidRPr="000E35C3">
        <w:t>Mount Sinai, Hess Center for Science and Medicine, 1470 Madison Ave (between 101st and 102nd St), New York, NY 10029. Once you enter the building, stop at the security desk in the lobby and let them know that you are here for the APA meeting. Proceed to the elevator behind the security desk, go to the 2nd floor, and enter through the glass doors.</w:t>
      </w:r>
    </w:p>
    <w:p w14:paraId="4D5B473E" w14:textId="17D6EBE9" w:rsidR="005045BE" w:rsidRPr="000E35C3" w:rsidRDefault="005045BE" w:rsidP="00FC0AD0">
      <w:pPr>
        <w:spacing w:before="120"/>
        <w:rPr>
          <w:color w:val="000000"/>
        </w:rPr>
      </w:pPr>
      <w:r w:rsidRPr="000E35C3">
        <w:rPr>
          <w:color w:val="000000"/>
        </w:rPr>
        <w:t>7:45-8:20am: Breakfast and Badge Pickup </w:t>
      </w:r>
    </w:p>
    <w:p w14:paraId="41C8F1C3" w14:textId="1F223A2A" w:rsidR="005045BE" w:rsidRDefault="005045BE" w:rsidP="00FC0AD0">
      <w:pPr>
        <w:spacing w:before="120"/>
        <w:rPr>
          <w:color w:val="000000"/>
        </w:rPr>
      </w:pPr>
      <w:r>
        <w:rPr>
          <w:color w:val="000000"/>
        </w:rPr>
        <w:t xml:space="preserve">8:20-8:25am: Welcome </w:t>
      </w:r>
      <w:r w:rsidR="000E35C3">
        <w:rPr>
          <w:color w:val="000000"/>
        </w:rPr>
        <w:t>(</w:t>
      </w:r>
      <w:r w:rsidR="000E35C3" w:rsidRPr="000E35C3">
        <w:rPr>
          <w:color w:val="000000"/>
        </w:rPr>
        <w:t>Davis Auditorium</w:t>
      </w:r>
      <w:r w:rsidR="000E35C3">
        <w:rPr>
          <w:color w:val="000000"/>
        </w:rPr>
        <w:t>)</w:t>
      </w:r>
    </w:p>
    <w:p w14:paraId="54EF9051" w14:textId="78F7D116" w:rsidR="005045BE" w:rsidRDefault="005045BE" w:rsidP="00FC0AD0">
      <w:pPr>
        <w:spacing w:before="120"/>
        <w:rPr>
          <w:color w:val="000000"/>
        </w:rPr>
      </w:pPr>
      <w:r>
        <w:rPr>
          <w:color w:val="000000"/>
        </w:rPr>
        <w:t>8:25-9:10am: Keynote</w:t>
      </w:r>
      <w:proofErr w:type="gramStart"/>
      <w:r w:rsidR="004F1360">
        <w:rPr>
          <w:color w:val="000000"/>
        </w:rPr>
        <w:t>:  “</w:t>
      </w:r>
      <w:proofErr w:type="gramEnd"/>
      <w:r w:rsidR="004F1360">
        <w:rPr>
          <w:color w:val="000000"/>
        </w:rPr>
        <w:t xml:space="preserve">Partnered Engagement to Reduce Suicide in Black Youth” </w:t>
      </w:r>
      <w:r>
        <w:rPr>
          <w:color w:val="000000"/>
        </w:rPr>
        <w:t xml:space="preserve">Speaker, Sidney Hankerson, MD, MBA </w:t>
      </w:r>
      <w:r w:rsidR="006D041D">
        <w:rPr>
          <w:color w:val="000000"/>
        </w:rPr>
        <w:t>and Lena L. Green, DSW, LCSW</w:t>
      </w:r>
    </w:p>
    <w:p w14:paraId="05806266" w14:textId="6CC2C40F" w:rsidR="005045BE" w:rsidRDefault="005045BE" w:rsidP="00FC0AD0">
      <w:pPr>
        <w:spacing w:before="120"/>
        <w:rPr>
          <w:color w:val="000000"/>
        </w:rPr>
      </w:pPr>
      <w:r>
        <w:rPr>
          <w:color w:val="000000"/>
        </w:rPr>
        <w:t>9:10-9:40am: Presidential Address from Barry Solomon, MD, MPH</w:t>
      </w:r>
      <w:r w:rsidR="000E35C3">
        <w:rPr>
          <w:color w:val="000000"/>
        </w:rPr>
        <w:t xml:space="preserve"> (</w:t>
      </w:r>
      <w:r w:rsidR="000E35C3" w:rsidRPr="000E35C3">
        <w:rPr>
          <w:color w:val="000000"/>
        </w:rPr>
        <w:t>Davis Auditorium</w:t>
      </w:r>
      <w:r w:rsidR="000E35C3">
        <w:rPr>
          <w:color w:val="000000"/>
        </w:rPr>
        <w:t>)</w:t>
      </w:r>
    </w:p>
    <w:p w14:paraId="294B96E8" w14:textId="76114EF1" w:rsidR="005045BE" w:rsidRDefault="005045BE" w:rsidP="00FC0AD0">
      <w:pPr>
        <w:spacing w:before="120"/>
        <w:rPr>
          <w:color w:val="000000"/>
        </w:rPr>
      </w:pPr>
      <w:r>
        <w:rPr>
          <w:color w:val="000000"/>
        </w:rPr>
        <w:t>9:40-9:50am: Business Meeting</w:t>
      </w:r>
      <w:r w:rsidR="000E35C3">
        <w:rPr>
          <w:color w:val="000000"/>
        </w:rPr>
        <w:t xml:space="preserve"> (</w:t>
      </w:r>
      <w:r w:rsidR="000E35C3" w:rsidRPr="000E35C3">
        <w:rPr>
          <w:color w:val="000000"/>
        </w:rPr>
        <w:t>Davis Auditorium</w:t>
      </w:r>
      <w:r w:rsidR="000E35C3">
        <w:rPr>
          <w:color w:val="000000"/>
        </w:rPr>
        <w:t>)</w:t>
      </w:r>
    </w:p>
    <w:p w14:paraId="53E9106E" w14:textId="68992D73" w:rsidR="005045BE" w:rsidRDefault="005045BE" w:rsidP="00FC0AD0">
      <w:pPr>
        <w:spacing w:before="120"/>
        <w:rPr>
          <w:color w:val="000000"/>
        </w:rPr>
      </w:pPr>
      <w:r>
        <w:rPr>
          <w:color w:val="000000"/>
        </w:rPr>
        <w:t>9:50-10:00am: Break</w:t>
      </w:r>
    </w:p>
    <w:p w14:paraId="2F28371C" w14:textId="39D2255A" w:rsidR="005045BE" w:rsidRDefault="005045BE" w:rsidP="00FC0AD0">
      <w:pPr>
        <w:spacing w:before="120"/>
        <w:rPr>
          <w:color w:val="000000"/>
        </w:rPr>
      </w:pPr>
      <w:r>
        <w:rPr>
          <w:color w:val="000000"/>
        </w:rPr>
        <w:t>10:00-11:30am: Workshops </w:t>
      </w:r>
    </w:p>
    <w:p w14:paraId="34D6FD45" w14:textId="20D4E94E" w:rsidR="005045BE" w:rsidRPr="005045BE" w:rsidRDefault="005045BE" w:rsidP="00FC0AD0">
      <w:pPr>
        <w:pStyle w:val="ListParagraph"/>
        <w:numPr>
          <w:ilvl w:val="0"/>
          <w:numId w:val="1"/>
        </w:numPr>
        <w:rPr>
          <w:color w:val="000000"/>
        </w:rPr>
      </w:pPr>
      <w:r w:rsidRPr="005045BE">
        <w:rPr>
          <w:color w:val="000000"/>
        </w:rPr>
        <w:t xml:space="preserve">Applying Time Management Strategies to Academic Writing </w:t>
      </w:r>
      <w:r w:rsidR="009C5174">
        <w:rPr>
          <w:color w:val="000000"/>
        </w:rPr>
        <w:t>(</w:t>
      </w:r>
      <w:r w:rsidR="009C5174" w:rsidRPr="000E35C3">
        <w:rPr>
          <w:color w:val="000000"/>
        </w:rPr>
        <w:t>Davis Auditorium</w:t>
      </w:r>
      <w:r w:rsidR="009C5174">
        <w:rPr>
          <w:color w:val="000000"/>
        </w:rPr>
        <w:t>)</w:t>
      </w:r>
    </w:p>
    <w:p w14:paraId="36BF2093" w14:textId="6AB686EB" w:rsidR="005045BE" w:rsidRPr="005045BE" w:rsidRDefault="005045BE" w:rsidP="00FC0AD0">
      <w:pPr>
        <w:pStyle w:val="ListParagraph"/>
        <w:numPr>
          <w:ilvl w:val="0"/>
          <w:numId w:val="1"/>
        </w:numPr>
        <w:spacing w:before="120"/>
        <w:rPr>
          <w:color w:val="000000"/>
        </w:rPr>
      </w:pPr>
      <w:r w:rsidRPr="005045BE">
        <w:rPr>
          <w:color w:val="000000"/>
        </w:rPr>
        <w:t xml:space="preserve">G-tubes, </w:t>
      </w:r>
      <w:proofErr w:type="spellStart"/>
      <w:r w:rsidRPr="005045BE">
        <w:rPr>
          <w:color w:val="000000"/>
        </w:rPr>
        <w:t>Trachs</w:t>
      </w:r>
      <w:proofErr w:type="spellEnd"/>
      <w:r w:rsidRPr="005045BE">
        <w:rPr>
          <w:color w:val="000000"/>
        </w:rPr>
        <w:t>, Central lines, Oh my! How to Teach Medical Technology Skills to Students and Trainees</w:t>
      </w:r>
      <w:r w:rsidR="009C5174">
        <w:rPr>
          <w:color w:val="000000"/>
        </w:rPr>
        <w:t xml:space="preserve"> (Seminar Room A)</w:t>
      </w:r>
    </w:p>
    <w:p w14:paraId="5D517F71" w14:textId="79468B1D" w:rsidR="005045BE" w:rsidRPr="005045BE" w:rsidRDefault="005045BE" w:rsidP="00FC0AD0">
      <w:pPr>
        <w:pStyle w:val="ListParagraph"/>
        <w:numPr>
          <w:ilvl w:val="0"/>
          <w:numId w:val="1"/>
        </w:numPr>
        <w:spacing w:before="120"/>
        <w:rPr>
          <w:color w:val="000000"/>
        </w:rPr>
      </w:pPr>
      <w:r w:rsidRPr="005045BE">
        <w:rPr>
          <w:color w:val="000000"/>
        </w:rPr>
        <w:t xml:space="preserve">How to Write an Op/Ed to Advance Your Advocacy Agenda: An Interactive Workshop </w:t>
      </w:r>
      <w:r w:rsidR="009C5174">
        <w:rPr>
          <w:color w:val="000000"/>
        </w:rPr>
        <w:t xml:space="preserve"> (Seminar Room B)</w:t>
      </w:r>
    </w:p>
    <w:p w14:paraId="1A92FC4D" w14:textId="5C203953" w:rsidR="005045BE" w:rsidRDefault="005045BE" w:rsidP="00FC0AD0">
      <w:pPr>
        <w:spacing w:before="120"/>
        <w:rPr>
          <w:color w:val="000000"/>
        </w:rPr>
      </w:pPr>
      <w:r>
        <w:rPr>
          <w:color w:val="000000"/>
        </w:rPr>
        <w:t>11:30-11:40am: Break</w:t>
      </w:r>
    </w:p>
    <w:p w14:paraId="13E5DF2E" w14:textId="372ACBB2" w:rsidR="005045BE" w:rsidRDefault="005045BE" w:rsidP="00FC0AD0">
      <w:pPr>
        <w:spacing w:before="120"/>
        <w:rPr>
          <w:color w:val="000000"/>
        </w:rPr>
      </w:pPr>
      <w:r>
        <w:rPr>
          <w:color w:val="000000"/>
        </w:rPr>
        <w:t xml:space="preserve">11:40am-12:35pm:  Flash Talks Part 1 </w:t>
      </w:r>
    </w:p>
    <w:p w14:paraId="6AEF53A6" w14:textId="77777777" w:rsidR="009D3CF8" w:rsidRDefault="009D3CF8" w:rsidP="00FC0AD0">
      <w:pPr>
        <w:pStyle w:val="ListParagraph"/>
        <w:numPr>
          <w:ilvl w:val="0"/>
          <w:numId w:val="2"/>
        </w:numPr>
        <w:rPr>
          <w:color w:val="000000"/>
        </w:rPr>
      </w:pPr>
      <w:r w:rsidRPr="009D3CF8">
        <w:rPr>
          <w:color w:val="000000"/>
        </w:rPr>
        <w:t>Theme:</w:t>
      </w:r>
      <w:r w:rsidRPr="009D3CF8">
        <w:rPr>
          <w:color w:val="000000"/>
        </w:rPr>
        <w:tab/>
        <w:t>Medical Education/Provider Perspectives</w:t>
      </w:r>
      <w:r>
        <w:rPr>
          <w:color w:val="000000"/>
        </w:rPr>
        <w:t xml:space="preserve"> (Davis Auditorium)</w:t>
      </w:r>
    </w:p>
    <w:p w14:paraId="7450C7A6" w14:textId="77777777" w:rsidR="009D3CF8" w:rsidRDefault="009D3CF8" w:rsidP="00FC0AD0">
      <w:pPr>
        <w:pStyle w:val="ListParagraph"/>
        <w:numPr>
          <w:ilvl w:val="0"/>
          <w:numId w:val="2"/>
        </w:numPr>
        <w:spacing w:before="120"/>
        <w:rPr>
          <w:color w:val="000000"/>
        </w:rPr>
      </w:pPr>
      <w:r w:rsidRPr="009D3CF8">
        <w:rPr>
          <w:color w:val="000000"/>
        </w:rPr>
        <w:t>Theme:</w:t>
      </w:r>
      <w:r w:rsidRPr="009D3CF8">
        <w:rPr>
          <w:color w:val="000000"/>
        </w:rPr>
        <w:tab/>
        <w:t>Development/Behavior/Mental Health</w:t>
      </w:r>
      <w:r>
        <w:rPr>
          <w:color w:val="000000"/>
        </w:rPr>
        <w:t xml:space="preserve"> (Seminar Room A)</w:t>
      </w:r>
    </w:p>
    <w:p w14:paraId="7FD5408E" w14:textId="08B0381F" w:rsidR="009D3CF8" w:rsidRPr="009D3CF8" w:rsidRDefault="009D3CF8" w:rsidP="00FC0AD0">
      <w:pPr>
        <w:pStyle w:val="ListParagraph"/>
        <w:numPr>
          <w:ilvl w:val="0"/>
          <w:numId w:val="2"/>
        </w:numPr>
        <w:spacing w:before="120"/>
        <w:rPr>
          <w:color w:val="000000"/>
        </w:rPr>
      </w:pPr>
      <w:r>
        <w:rPr>
          <w:color w:val="000000"/>
        </w:rPr>
        <w:t xml:space="preserve">Theme: </w:t>
      </w:r>
      <w:r w:rsidRPr="009D3CF8">
        <w:rPr>
          <w:color w:val="000000"/>
        </w:rPr>
        <w:t>Theme:</w:t>
      </w:r>
      <w:r w:rsidRPr="009D3CF8">
        <w:rPr>
          <w:color w:val="000000"/>
        </w:rPr>
        <w:tab/>
        <w:t>Social Determinants of Health 1</w:t>
      </w:r>
      <w:r w:rsidRPr="009D3CF8">
        <w:rPr>
          <w:color w:val="000000"/>
        </w:rPr>
        <w:tab/>
      </w:r>
      <w:r>
        <w:rPr>
          <w:color w:val="000000"/>
        </w:rPr>
        <w:t>(Seminar Room B)</w:t>
      </w:r>
      <w:r w:rsidRPr="009D3CF8">
        <w:rPr>
          <w:color w:val="000000"/>
        </w:rPr>
        <w:tab/>
      </w:r>
    </w:p>
    <w:p w14:paraId="74AFACF1" w14:textId="3683EC47" w:rsidR="005045BE" w:rsidRDefault="005045BE" w:rsidP="00FC0AD0">
      <w:pPr>
        <w:spacing w:before="120"/>
        <w:rPr>
          <w:color w:val="000000"/>
        </w:rPr>
      </w:pPr>
      <w:r>
        <w:rPr>
          <w:color w:val="000000"/>
        </w:rPr>
        <w:t>12:35-1:30pm: Networking/Lunch</w:t>
      </w:r>
      <w:r>
        <w:rPr>
          <w:b/>
          <w:bCs/>
          <w:color w:val="000000"/>
        </w:rPr>
        <w:t> </w:t>
      </w:r>
    </w:p>
    <w:p w14:paraId="128A9376" w14:textId="699521F0" w:rsidR="005045BE" w:rsidRDefault="005045BE" w:rsidP="00FC0AD0">
      <w:pPr>
        <w:spacing w:before="120"/>
        <w:rPr>
          <w:color w:val="000000"/>
        </w:rPr>
      </w:pPr>
      <w:r>
        <w:rPr>
          <w:color w:val="000000"/>
        </w:rPr>
        <w:t xml:space="preserve">1:30-2:35pm: Flash Talks Part 2 </w:t>
      </w:r>
    </w:p>
    <w:p w14:paraId="5ABC4346" w14:textId="6027CA21" w:rsidR="009D3CF8" w:rsidRDefault="009D3CF8" w:rsidP="00FC0AD0">
      <w:pPr>
        <w:pStyle w:val="ListParagraph"/>
        <w:numPr>
          <w:ilvl w:val="0"/>
          <w:numId w:val="2"/>
        </w:numPr>
        <w:rPr>
          <w:color w:val="000000"/>
        </w:rPr>
      </w:pPr>
      <w:r w:rsidRPr="009D3CF8">
        <w:rPr>
          <w:color w:val="000000"/>
        </w:rPr>
        <w:t>Theme:</w:t>
      </w:r>
      <w:r w:rsidRPr="009D3CF8">
        <w:rPr>
          <w:color w:val="000000"/>
        </w:rPr>
        <w:tab/>
      </w:r>
      <w:r>
        <w:rPr>
          <w:color w:val="000000"/>
        </w:rPr>
        <w:t>Ambulatory/Primary Care (Davis Auditorium)</w:t>
      </w:r>
    </w:p>
    <w:p w14:paraId="7E637AD5" w14:textId="3537F4B4" w:rsidR="009D3CF8" w:rsidRDefault="009D3CF8" w:rsidP="00FC0AD0">
      <w:pPr>
        <w:pStyle w:val="ListParagraph"/>
        <w:numPr>
          <w:ilvl w:val="0"/>
          <w:numId w:val="2"/>
        </w:numPr>
        <w:spacing w:before="120"/>
        <w:rPr>
          <w:color w:val="000000"/>
        </w:rPr>
      </w:pPr>
      <w:r w:rsidRPr="009D3CF8">
        <w:rPr>
          <w:color w:val="000000"/>
        </w:rPr>
        <w:t>Theme:</w:t>
      </w:r>
      <w:r w:rsidRPr="009D3CF8">
        <w:rPr>
          <w:color w:val="000000"/>
        </w:rPr>
        <w:tab/>
        <w:t>Social Determinants of Health 2/</w:t>
      </w:r>
      <w:r>
        <w:rPr>
          <w:color w:val="000000"/>
        </w:rPr>
        <w:t xml:space="preserve">Children with Medical Complexity </w:t>
      </w:r>
      <w:r w:rsidRPr="009D3CF8">
        <w:rPr>
          <w:color w:val="000000"/>
        </w:rPr>
        <w:t>(Seminar Room A)</w:t>
      </w:r>
    </w:p>
    <w:p w14:paraId="1943D7D8" w14:textId="65BF609A" w:rsidR="009D3CF8" w:rsidRPr="009D3CF8" w:rsidRDefault="009D3CF8" w:rsidP="00FC0AD0">
      <w:pPr>
        <w:pStyle w:val="ListParagraph"/>
        <w:numPr>
          <w:ilvl w:val="0"/>
          <w:numId w:val="2"/>
        </w:numPr>
        <w:spacing w:before="120"/>
        <w:rPr>
          <w:color w:val="000000"/>
        </w:rPr>
      </w:pPr>
      <w:r w:rsidRPr="009D3CF8">
        <w:rPr>
          <w:color w:val="000000"/>
        </w:rPr>
        <w:t>Theme: Theme:</w:t>
      </w:r>
      <w:r w:rsidRPr="009D3CF8">
        <w:rPr>
          <w:color w:val="000000"/>
        </w:rPr>
        <w:tab/>
        <w:t>Hospital Medicine/NICU</w:t>
      </w:r>
      <w:r w:rsidR="00E738E6">
        <w:rPr>
          <w:color w:val="000000"/>
        </w:rPr>
        <w:t xml:space="preserve"> </w:t>
      </w:r>
      <w:r w:rsidRPr="009D3CF8">
        <w:rPr>
          <w:color w:val="000000"/>
        </w:rPr>
        <w:t>(Seminar Room B)</w:t>
      </w:r>
    </w:p>
    <w:p w14:paraId="6947DDB9" w14:textId="08981DF1" w:rsidR="005045BE" w:rsidRDefault="005045BE" w:rsidP="00FC0AD0">
      <w:pPr>
        <w:spacing w:before="120"/>
        <w:rPr>
          <w:color w:val="000000"/>
        </w:rPr>
      </w:pPr>
      <w:r>
        <w:rPr>
          <w:color w:val="000000"/>
        </w:rPr>
        <w:t>2:35-2:45pm: Break</w:t>
      </w:r>
    </w:p>
    <w:p w14:paraId="0511E378" w14:textId="66AA06CE" w:rsidR="005045BE" w:rsidRDefault="005045BE" w:rsidP="00FC0AD0">
      <w:pPr>
        <w:spacing w:before="120"/>
        <w:rPr>
          <w:color w:val="000000"/>
        </w:rPr>
      </w:pPr>
      <w:r>
        <w:rPr>
          <w:color w:val="000000"/>
        </w:rPr>
        <w:t xml:space="preserve">2:45-4:45pm: Platform Presentations </w:t>
      </w:r>
      <w:r w:rsidR="008F6B83">
        <w:rPr>
          <w:color w:val="000000"/>
        </w:rPr>
        <w:t>(Davis Auditorium)</w:t>
      </w:r>
    </w:p>
    <w:p w14:paraId="59C9F4B1" w14:textId="77777777" w:rsidR="005045BE" w:rsidRDefault="005045BE" w:rsidP="00FC0AD0">
      <w:pPr>
        <w:spacing w:before="120"/>
      </w:pPr>
    </w:p>
    <w:sectPr w:rsidR="00504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3065"/>
    <w:multiLevelType w:val="hybridMultilevel"/>
    <w:tmpl w:val="B1DE3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1A1AAF"/>
    <w:multiLevelType w:val="hybridMultilevel"/>
    <w:tmpl w:val="DE92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75773">
    <w:abstractNumId w:val="0"/>
  </w:num>
  <w:num w:numId="2" w16cid:durableId="121774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BE"/>
    <w:rsid w:val="0000787C"/>
    <w:rsid w:val="000E35C3"/>
    <w:rsid w:val="004F1360"/>
    <w:rsid w:val="005045BE"/>
    <w:rsid w:val="006D041D"/>
    <w:rsid w:val="00813213"/>
    <w:rsid w:val="008F6B83"/>
    <w:rsid w:val="009C5174"/>
    <w:rsid w:val="009D3CF8"/>
    <w:rsid w:val="00E36E34"/>
    <w:rsid w:val="00E738E6"/>
    <w:rsid w:val="00E9285F"/>
    <w:rsid w:val="00F34C02"/>
    <w:rsid w:val="00FC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7611"/>
  <w15:chartTrackingRefBased/>
  <w15:docId w15:val="{2CF96CED-E3DD-4F64-9A73-E15D6F4D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B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3824">
      <w:bodyDiv w:val="1"/>
      <w:marLeft w:val="0"/>
      <w:marRight w:val="0"/>
      <w:marTop w:val="0"/>
      <w:marBottom w:val="0"/>
      <w:divBdr>
        <w:top w:val="none" w:sz="0" w:space="0" w:color="auto"/>
        <w:left w:val="none" w:sz="0" w:space="0" w:color="auto"/>
        <w:bottom w:val="none" w:sz="0" w:space="0" w:color="auto"/>
        <w:right w:val="none" w:sz="0" w:space="0" w:color="auto"/>
      </w:divBdr>
    </w:div>
    <w:div w:id="14412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6" ma:contentTypeDescription="Create a new document." ma:contentTypeScope="" ma:versionID="2df119543b4a242d5337c37416976ac1">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f6e267a34262aa8039b494e7fc39239e"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0f852-b2ce-4abd-b4ea-fd59f9919b84"/>
    <lcf76f155ced4ddcb4097134ff3c332f xmlns="9de26db2-8f74-467a-b098-607b68b0f4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F03E53-B6C6-4B3C-8EA7-1776DA04C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5E37F-EA4D-4E08-80F7-C4C469734165}">
  <ds:schemaRefs>
    <ds:schemaRef ds:uri="http://schemas.microsoft.com/sharepoint/v3/contenttype/forms"/>
  </ds:schemaRefs>
</ds:datastoreItem>
</file>

<file path=customXml/itemProps3.xml><?xml version="1.0" encoding="utf-8"?>
<ds:datastoreItem xmlns:ds="http://schemas.openxmlformats.org/officeDocument/2006/customXml" ds:itemID="{4A89D8F2-DBB8-4FC2-87B5-456C952D893C}">
  <ds:schemaRefs>
    <ds:schemaRef ds:uri="http://schemas.microsoft.com/office/2006/metadata/properties"/>
    <ds:schemaRef ds:uri="http://purl.org/dc/elements/1.1/"/>
    <ds:schemaRef ds:uri="http://purl.org/dc/dcmitype/"/>
    <ds:schemaRef ds:uri="http://schemas.microsoft.com/office/2006/documentManagement/types"/>
    <ds:schemaRef ds:uri="9a40f852-b2ce-4abd-b4ea-fd59f9919b84"/>
    <ds:schemaRef ds:uri="9de26db2-8f74-467a-b098-607b68b0f47a"/>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Schmell</dc:creator>
  <cp:keywords/>
  <dc:description/>
  <cp:lastModifiedBy>Melissa Schmell</cp:lastModifiedBy>
  <cp:revision>2</cp:revision>
  <dcterms:created xsi:type="dcterms:W3CDTF">2023-03-23T19:40:00Z</dcterms:created>
  <dcterms:modified xsi:type="dcterms:W3CDTF">2023-03-23T19:40:00Z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ies>
</file>